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0C08C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Performansı</w:t>
            </w:r>
          </w:p>
        </w:tc>
        <w:tc>
          <w:tcPr>
            <w:tcW w:w="3118" w:type="dxa"/>
            <w:vAlign w:val="center"/>
          </w:tcPr>
          <w:p w:rsidR="00DD0461" w:rsidRPr="00736985" w:rsidRDefault="000C08C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152415006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0C08C1" w:rsidP="00156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0C08C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0C08C1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Standart atmosfer modelinin anlaşılması, </w:t>
            </w:r>
            <w:proofErr w:type="spellStart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aerostatik</w:t>
            </w:r>
            <w:proofErr w:type="spell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 kaldırma ve aerodinamik taşıma kuvvetlerinin anlaşılması, nokta cisim yaklaşımıyla hareket denklemlerinin çıkarılması, </w:t>
            </w:r>
            <w:proofErr w:type="spellStart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turbojet</w:t>
            </w:r>
            <w:proofErr w:type="spell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 ve piston-pervaneli uçaklarda seyir, tırmanma, alçalma, kalkış, iniş, dönüş uçuşlarının denklemlerinin çıkarılması, minimum ve maksimum uçuş kabiliyetleri (azami havada kalış, azami menzil, asgari dönüş yarıçapı, asgari alçalma oranı</w:t>
            </w:r>
            <w:proofErr w:type="gramStart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,…</w:t>
            </w:r>
            <w:proofErr w:type="gram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) için gerekli performans parametrelerinin (L/D, W/S, T/W…) belirlenmesi, uçuş ve performans zarflarının anlaşılması, V-n diyagramının anlaşılması, enerji modelinin anlaşılması.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0C08C1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Uçak performans özelliklerinin anlaşılması, gerekli hareket denklemleri ve performans denklemlerinin türetilmesi.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0C08C1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Standart atmosfer modelinin anlaşılması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0C08C1" w:rsidP="007B65B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erostatik</w:t>
            </w:r>
            <w:proofErr w:type="spell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 kaldırma ve aerodinamik taşıma kuvvetlerinin anlaşılması,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0C08C1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nokta</w:t>
            </w:r>
            <w:proofErr w:type="gram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 cisim yaklaşımıyla hareket denklemlerinin çıkarılması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0C08C1" w:rsidP="007B65B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urbojet</w:t>
            </w:r>
            <w:proofErr w:type="spell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 ve piston-pervaneli uçaklarda seyir, tırmanma, alçalma, kalkış, iniş, dönüş uçuşlarının denklemlerinin çıkarılması, minimum ve maksimum uçuş kabiliyetleri (azami havada kalış, azami menzil, asgari dönüş yarıçapı, asgari alçalma oranı</w:t>
            </w:r>
            <w:proofErr w:type="gramStart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,…</w:t>
            </w:r>
            <w:proofErr w:type="gram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) için gerekli performans parametrelerinin (L/D, W/S, T/W…) belirlenmesi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0C08C1" w:rsidP="007B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>uçuş</w:t>
            </w:r>
            <w:proofErr w:type="gramEnd"/>
            <w:r w:rsidRPr="000C08C1">
              <w:rPr>
                <w:rFonts w:ascii="Times New Roman" w:hAnsi="Times New Roman" w:cs="Times New Roman"/>
                <w:sz w:val="20"/>
                <w:szCs w:val="20"/>
              </w:rPr>
              <w:t xml:space="preserve"> ve performans zarflarının anlaşılması, V-n diyagramının anlaşılması, enerji modelinin anlaşılması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CE14EF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  <w:r w:rsidR="0035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00C6F" w:rsidRPr="00B41ECB" w:rsidTr="00ED2324">
        <w:trPr>
          <w:trHeight w:val="258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0C6F" w:rsidRPr="00B41ECB" w:rsidRDefault="00600C6F" w:rsidP="00600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C6F" w:rsidRPr="00600C6F" w:rsidRDefault="00600C6F" w:rsidP="00600C6F">
            <w:pPr>
              <w:pStyle w:val="Balk4"/>
              <w:rPr>
                <w:b w:val="0"/>
                <w:bCs w:val="0"/>
                <w:sz w:val="20"/>
                <w:szCs w:val="20"/>
              </w:rPr>
            </w:pPr>
            <w:r w:rsidRPr="00600C6F">
              <w:rPr>
                <w:b w:val="0"/>
                <w:bCs w:val="0"/>
                <w:sz w:val="20"/>
                <w:szCs w:val="20"/>
              </w:rPr>
              <w:t xml:space="preserve">John D. </w:t>
            </w:r>
            <w:proofErr w:type="spellStart"/>
            <w:r w:rsidRPr="00600C6F">
              <w:rPr>
                <w:b w:val="0"/>
                <w:bCs w:val="0"/>
                <w:sz w:val="20"/>
                <w:szCs w:val="20"/>
              </w:rPr>
              <w:t>Anderson</w:t>
            </w:r>
            <w:proofErr w:type="spellEnd"/>
            <w:r w:rsidRPr="00600C6F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600C6F">
              <w:rPr>
                <w:b w:val="0"/>
                <w:bCs w:val="0"/>
                <w:sz w:val="20"/>
                <w:szCs w:val="20"/>
              </w:rPr>
              <w:t>Jr</w:t>
            </w:r>
            <w:proofErr w:type="spellEnd"/>
            <w:proofErr w:type="gramStart"/>
            <w:r w:rsidRPr="00600C6F">
              <w:rPr>
                <w:b w:val="0"/>
                <w:bCs w:val="0"/>
                <w:sz w:val="20"/>
                <w:szCs w:val="20"/>
              </w:rPr>
              <w:t>.,</w:t>
            </w:r>
            <w:proofErr w:type="gramEnd"/>
            <w:r w:rsidRPr="00600C6F">
              <w:rPr>
                <w:b w:val="0"/>
                <w:bCs w:val="0"/>
                <w:sz w:val="20"/>
                <w:szCs w:val="20"/>
              </w:rPr>
              <w:t xml:space="preserve"> Uçuşa Başlangıç (</w:t>
            </w:r>
            <w:proofErr w:type="spellStart"/>
            <w:r w:rsidRPr="00600C6F">
              <w:rPr>
                <w:b w:val="0"/>
                <w:bCs w:val="0"/>
                <w:sz w:val="20"/>
                <w:szCs w:val="20"/>
              </w:rPr>
              <w:t>Introduction</w:t>
            </w:r>
            <w:proofErr w:type="spellEnd"/>
            <w:r w:rsidRPr="00600C6F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0C6F">
              <w:rPr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600C6F">
              <w:rPr>
                <w:b w:val="0"/>
                <w:bCs w:val="0"/>
                <w:sz w:val="20"/>
                <w:szCs w:val="20"/>
              </w:rPr>
              <w:t xml:space="preserve"> Flight), </w:t>
            </w:r>
            <w:proofErr w:type="spellStart"/>
            <w:r w:rsidRPr="00600C6F">
              <w:rPr>
                <w:b w:val="0"/>
                <w:bCs w:val="0"/>
                <w:sz w:val="20"/>
                <w:szCs w:val="20"/>
              </w:rPr>
              <w:t>Çev</w:t>
            </w:r>
            <w:proofErr w:type="spellEnd"/>
            <w:r w:rsidRPr="00600C6F">
              <w:rPr>
                <w:b w:val="0"/>
                <w:bCs w:val="0"/>
                <w:sz w:val="20"/>
                <w:szCs w:val="20"/>
              </w:rPr>
              <w:t>: Adil Yükselen, Nobel Akademik Yayıncılık,</w:t>
            </w:r>
          </w:p>
        </w:tc>
      </w:tr>
      <w:tr w:rsidR="00600C6F" w:rsidRPr="00B41ECB" w:rsidTr="00ED2324">
        <w:trPr>
          <w:trHeight w:val="8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0C6F" w:rsidRPr="00B41ECB" w:rsidRDefault="00600C6F" w:rsidP="00600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C6F" w:rsidRPr="006F2700" w:rsidRDefault="00600C6F" w:rsidP="00600C6F">
            <w:pPr>
              <w:pStyle w:val="Balk4"/>
              <w:outlineLvl w:val="3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Yechout</w:t>
            </w:r>
            <w:bookmarkStart w:id="0" w:name="_GoBack"/>
            <w:bookmarkEnd w:id="0"/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>, T. R</w:t>
            </w:r>
            <w:proofErr w:type="gramStart"/>
            <w:r w:rsidRPr="002A4345">
              <w:rPr>
                <w:b w:val="0"/>
                <w:bCs w:val="0"/>
                <w:sz w:val="20"/>
                <w:szCs w:val="20"/>
              </w:rPr>
              <w:t>.,</w:t>
            </w:r>
            <w:proofErr w:type="gramEnd"/>
            <w:r w:rsidRPr="002A4345">
              <w:rPr>
                <w:b w:val="0"/>
                <w:bCs w:val="0"/>
                <w:sz w:val="20"/>
                <w:szCs w:val="20"/>
              </w:rPr>
              <w:t xml:space="preserve"> &amp; Morris, S. L. (2003).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Introduction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aircraft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flight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mechanics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Performance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static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stability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dynamic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stability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classical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feedback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control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Reston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, VA: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American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Institute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of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Aeronautics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4345">
              <w:rPr>
                <w:b w:val="0"/>
                <w:bCs w:val="0"/>
                <w:sz w:val="20"/>
                <w:szCs w:val="20"/>
              </w:rPr>
              <w:t>Astronautics</w:t>
            </w:r>
            <w:proofErr w:type="spellEnd"/>
            <w:r w:rsidRPr="002A4345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5E44D3" w:rsidRPr="00B41ECB" w:rsidTr="00ED2324">
        <w:trPr>
          <w:trHeight w:val="28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akışkan özellikleri, standart atmosfer modeli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itki sistemleri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Dinamik benzerlik, </w:t>
            </w:r>
            <w:proofErr w:type="spellStart"/>
            <w:r>
              <w:rPr>
                <w:sz w:val="20"/>
                <w:szCs w:val="20"/>
              </w:rPr>
              <w:t>Reynold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Mach</w:t>
            </w:r>
            <w:proofErr w:type="spellEnd"/>
            <w:r>
              <w:rPr>
                <w:sz w:val="20"/>
                <w:szCs w:val="20"/>
              </w:rPr>
              <w:t xml:space="preserve"> sayıları 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 hücum açısında kanat kesiti etrafında akım, </w:t>
            </w:r>
            <w:proofErr w:type="spellStart"/>
            <w:r>
              <w:rPr>
                <w:sz w:val="20"/>
                <w:szCs w:val="20"/>
              </w:rPr>
              <w:t>pitot</w:t>
            </w:r>
            <w:proofErr w:type="spellEnd"/>
            <w:r>
              <w:rPr>
                <w:sz w:val="20"/>
                <w:szCs w:val="20"/>
              </w:rPr>
              <w:t>-statik tüp ile hava hızı ölçümü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Aerostatik</w:t>
            </w:r>
            <w:proofErr w:type="spellEnd"/>
            <w:r>
              <w:rPr>
                <w:sz w:val="20"/>
                <w:szCs w:val="20"/>
              </w:rPr>
              <w:t xml:space="preserve"> ve Aerodinamik kuvvetler, boyut analizi, aerodinamik katsayılar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8C1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Uçak performansına giriş, nokta cisim için hareket denklemlerinin gösterilmesi,</w:t>
            </w:r>
          </w:p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 uçaklar için daimi seviye uçuşu performans özelliklerinin hesaplanması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 uçaklar için daimi seviye uçuşu performans özelliklerinin hesaplanması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6045DD" w:rsidRDefault="006A40E6" w:rsidP="006A40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04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Ara Sınav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Pervaneli uçaklar için seviye uçuşu performans özellikleri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Pervaneli uçaklar için seviye uçuşu performans özellikleri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Tırmanma ve alçalma uçuşu performans denklemleri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Dönüş uçuşu performans denklemleri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Enerji modeli ile performans hesaplamaları</w:t>
            </w:r>
          </w:p>
        </w:tc>
      </w:tr>
      <w:tr w:rsidR="000C08C1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Enerji modeli ile performans hesaplamaları</w:t>
            </w:r>
          </w:p>
        </w:tc>
      </w:tr>
      <w:tr w:rsidR="000C08C1" w:rsidRPr="00B41ECB" w:rsidTr="008D632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8C1" w:rsidRPr="0072271B" w:rsidRDefault="000C08C1" w:rsidP="000C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Enerji modeli ile performans hesaplamaları</w:t>
            </w:r>
          </w:p>
        </w:tc>
      </w:tr>
      <w:tr w:rsidR="000C08C1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C08C1" w:rsidRPr="00B41ECB" w:rsidRDefault="000C08C1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C08C1" w:rsidRPr="001701C3" w:rsidRDefault="000C08C1" w:rsidP="000C0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0C08C1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0C08C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0C08C1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0C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0C08C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0C08C1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76F5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Selim Gürgen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88" w:rsidRDefault="00305A88" w:rsidP="00B41ECB">
      <w:pPr>
        <w:spacing w:after="0" w:line="240" w:lineRule="auto"/>
      </w:pPr>
      <w:r>
        <w:separator/>
      </w:r>
    </w:p>
  </w:endnote>
  <w:endnote w:type="continuationSeparator" w:id="0">
    <w:p w:rsidR="00305A88" w:rsidRDefault="00305A8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88" w:rsidRDefault="00305A88" w:rsidP="00B41ECB">
      <w:pPr>
        <w:spacing w:after="0" w:line="240" w:lineRule="auto"/>
      </w:pPr>
      <w:r>
        <w:separator/>
      </w:r>
    </w:p>
  </w:footnote>
  <w:footnote w:type="continuationSeparator" w:id="0">
    <w:p w:rsidR="00305A88" w:rsidRDefault="00305A8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94867"/>
    <w:rsid w:val="000A6D7A"/>
    <w:rsid w:val="000C08C1"/>
    <w:rsid w:val="000C5B5D"/>
    <w:rsid w:val="000E2808"/>
    <w:rsid w:val="00106957"/>
    <w:rsid w:val="00115500"/>
    <w:rsid w:val="00124B45"/>
    <w:rsid w:val="00137927"/>
    <w:rsid w:val="001433DF"/>
    <w:rsid w:val="0015644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05A88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0B26"/>
    <w:rsid w:val="004F3940"/>
    <w:rsid w:val="005029A8"/>
    <w:rsid w:val="00524D3C"/>
    <w:rsid w:val="00526E32"/>
    <w:rsid w:val="00535CE8"/>
    <w:rsid w:val="0057320D"/>
    <w:rsid w:val="0059689A"/>
    <w:rsid w:val="005A4903"/>
    <w:rsid w:val="005C4783"/>
    <w:rsid w:val="005C670B"/>
    <w:rsid w:val="005D197E"/>
    <w:rsid w:val="005E44D3"/>
    <w:rsid w:val="005F18AF"/>
    <w:rsid w:val="00600C6F"/>
    <w:rsid w:val="00601B0B"/>
    <w:rsid w:val="00603CC1"/>
    <w:rsid w:val="006045DD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B65BD"/>
    <w:rsid w:val="007C1EA8"/>
    <w:rsid w:val="007E77B9"/>
    <w:rsid w:val="007F3339"/>
    <w:rsid w:val="00807832"/>
    <w:rsid w:val="008516E9"/>
    <w:rsid w:val="0088294C"/>
    <w:rsid w:val="00885C84"/>
    <w:rsid w:val="00885FDD"/>
    <w:rsid w:val="00890AE3"/>
    <w:rsid w:val="008930DF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E14EF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ED2324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6045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6045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D3465"/>
    <w:rsid w:val="001C1039"/>
    <w:rsid w:val="00283C6A"/>
    <w:rsid w:val="00376520"/>
    <w:rsid w:val="003C1C26"/>
    <w:rsid w:val="00423541"/>
    <w:rsid w:val="005359EC"/>
    <w:rsid w:val="005E7CF1"/>
    <w:rsid w:val="00606B8F"/>
    <w:rsid w:val="00612595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04017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D101-22AE-43F9-BC4B-67F9B25C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28</cp:revision>
  <cp:lastPrinted>2016-05-30T07:08:00Z</cp:lastPrinted>
  <dcterms:created xsi:type="dcterms:W3CDTF">2024-06-05T20:09:00Z</dcterms:created>
  <dcterms:modified xsi:type="dcterms:W3CDTF">2024-08-06T20:21:00Z</dcterms:modified>
</cp:coreProperties>
</file>